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43C" w:rsidRPr="0051043C" w:rsidRDefault="00C50225" w:rsidP="0051043C">
      <w:pPr>
        <w:spacing w:before="100" w:beforeAutospacing="1" w:after="100" w:afterAutospacing="1"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w:t>
      </w:r>
      <w:r w:rsidR="0051043C" w:rsidRPr="0051043C">
        <w:rPr>
          <w:rFonts w:ascii="Times New Roman" w:eastAsia="Times New Roman" w:hAnsi="Times New Roman" w:cs="Times New Roman"/>
          <w:b/>
          <w:bCs/>
          <w:sz w:val="24"/>
          <w:szCs w:val="24"/>
        </w:rPr>
        <w:t>nformacja dotycząca przetwarzania danych osobowych</w:t>
      </w:r>
    </w:p>
    <w:p w:rsidR="0051043C" w:rsidRPr="0051043C" w:rsidRDefault="0051043C" w:rsidP="009A583F">
      <w:pPr>
        <w:spacing w:before="100" w:beforeAutospacing="1" w:after="100" w:afterAutospacing="1" w:line="240" w:lineRule="auto"/>
        <w:jc w:val="both"/>
        <w:rPr>
          <w:rFonts w:ascii="Times New Roman" w:eastAsia="Times New Roman" w:hAnsi="Times New Roman" w:cs="Times New Roman"/>
          <w:sz w:val="24"/>
          <w:szCs w:val="24"/>
        </w:rPr>
      </w:pPr>
      <w:r w:rsidRPr="0051043C">
        <w:rPr>
          <w:rFonts w:ascii="Times New Roman" w:eastAsia="Times New Roman" w:hAnsi="Times New Roman" w:cs="Times New Roman"/>
          <w:sz w:val="24"/>
          <w:szCs w:val="24"/>
        </w:rPr>
        <w:t>Zgodnie z Rozporządzeniem Parlamentu Europejskiego (UE) 2</w:t>
      </w:r>
      <w:r w:rsidR="009A583F">
        <w:rPr>
          <w:rFonts w:ascii="Times New Roman" w:eastAsia="Times New Roman" w:hAnsi="Times New Roman" w:cs="Times New Roman"/>
          <w:sz w:val="24"/>
          <w:szCs w:val="24"/>
        </w:rPr>
        <w:t>016/679 z dnia 27 kwietnia 2016 </w:t>
      </w:r>
      <w:r w:rsidRPr="0051043C">
        <w:rPr>
          <w:rFonts w:ascii="Times New Roman" w:eastAsia="Times New Roman" w:hAnsi="Times New Roman" w:cs="Times New Roman"/>
          <w:sz w:val="24"/>
          <w:szCs w:val="24"/>
        </w:rPr>
        <w:t>r. w sprawie ochrony osób fizycznych w związku z prze</w:t>
      </w:r>
      <w:r w:rsidR="009A583F">
        <w:rPr>
          <w:rFonts w:ascii="Times New Roman" w:eastAsia="Times New Roman" w:hAnsi="Times New Roman" w:cs="Times New Roman"/>
          <w:sz w:val="24"/>
          <w:szCs w:val="24"/>
        </w:rPr>
        <w:t>twarzaniem danych osobowych i w </w:t>
      </w:r>
      <w:r w:rsidRPr="0051043C">
        <w:rPr>
          <w:rFonts w:ascii="Times New Roman" w:eastAsia="Times New Roman" w:hAnsi="Times New Roman" w:cs="Times New Roman"/>
          <w:sz w:val="24"/>
          <w:szCs w:val="24"/>
        </w:rPr>
        <w:t>sprawie swobodnego przepływu takich danych oraz uc</w:t>
      </w:r>
      <w:r w:rsidR="000119D6">
        <w:rPr>
          <w:rFonts w:ascii="Times New Roman" w:eastAsia="Times New Roman" w:hAnsi="Times New Roman" w:cs="Times New Roman"/>
          <w:sz w:val="24"/>
          <w:szCs w:val="24"/>
        </w:rPr>
        <w:t>hylenia dyrektywy 95/46/WE (Dz. </w:t>
      </w:r>
      <w:r w:rsidRPr="0051043C">
        <w:rPr>
          <w:rFonts w:ascii="Times New Roman" w:eastAsia="Times New Roman" w:hAnsi="Times New Roman" w:cs="Times New Roman"/>
          <w:sz w:val="24"/>
          <w:szCs w:val="24"/>
        </w:rPr>
        <w:t>Urz. UE L 119) (dalej „RODO”), informuję:</w:t>
      </w:r>
    </w:p>
    <w:p w:rsidR="0051043C" w:rsidRPr="0051043C" w:rsidRDefault="0051043C" w:rsidP="0051043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043C">
        <w:rPr>
          <w:rFonts w:ascii="Times New Roman" w:eastAsia="Times New Roman" w:hAnsi="Times New Roman" w:cs="Times New Roman"/>
          <w:sz w:val="24"/>
          <w:szCs w:val="24"/>
        </w:rPr>
        <w:t xml:space="preserve">Administratorem Państwa danych jest Mazowiecki Kurator Oświaty z którym można skontaktować się za pośrednictwem: </w:t>
      </w:r>
    </w:p>
    <w:p w:rsidR="0051043C" w:rsidRPr="0051043C" w:rsidRDefault="0051043C" w:rsidP="0051043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1043C">
        <w:rPr>
          <w:rFonts w:ascii="Times New Roman" w:eastAsia="Times New Roman" w:hAnsi="Times New Roman" w:cs="Times New Roman"/>
          <w:sz w:val="24"/>
          <w:szCs w:val="24"/>
        </w:rPr>
        <w:t>korespondencji drogą pocztową: Al. Jerozolimskie 32, 00-024 Warszawa;</w:t>
      </w:r>
    </w:p>
    <w:p w:rsidR="0051043C" w:rsidRPr="0051043C" w:rsidRDefault="0051043C" w:rsidP="0051043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1043C">
        <w:rPr>
          <w:rFonts w:ascii="Times New Roman" w:eastAsia="Times New Roman" w:hAnsi="Times New Roman" w:cs="Times New Roman"/>
          <w:sz w:val="24"/>
          <w:szCs w:val="24"/>
        </w:rPr>
        <w:t xml:space="preserve">korespondencji drogą poczty elektronicznej: </w:t>
      </w:r>
      <w:hyperlink r:id="rId5" w:history="1">
        <w:r w:rsidRPr="0051043C">
          <w:rPr>
            <w:rFonts w:ascii="Times New Roman" w:eastAsia="Times New Roman" w:hAnsi="Times New Roman" w:cs="Times New Roman"/>
            <w:color w:val="0000FF"/>
            <w:sz w:val="24"/>
            <w:szCs w:val="24"/>
            <w:u w:val="single"/>
          </w:rPr>
          <w:t>kuratorium@kuratorium.waw.pl</w:t>
        </w:r>
      </w:hyperlink>
    </w:p>
    <w:p w:rsidR="0051043C" w:rsidRPr="0051043C" w:rsidRDefault="0051043C" w:rsidP="0051043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1043C">
        <w:rPr>
          <w:rFonts w:ascii="Times New Roman" w:eastAsia="Times New Roman" w:hAnsi="Times New Roman" w:cs="Times New Roman"/>
          <w:sz w:val="24"/>
          <w:szCs w:val="24"/>
        </w:rPr>
        <w:t>telefonicznie – centrala: 22 551 24 00, faks: 22 826 64 97.</w:t>
      </w:r>
    </w:p>
    <w:p w:rsidR="00D07647" w:rsidRDefault="00D07647" w:rsidP="00D0764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Kontakt z inspektorem ochrony danych osobowych realizowany jest za pośrednictwem adresu mailowego: </w:t>
      </w:r>
      <w:hyperlink r:id="rId6" w:history="1">
        <w:r>
          <w:rPr>
            <w:rStyle w:val="Hipercze"/>
            <w:rFonts w:ascii="Times New Roman" w:eastAsia="Times New Roman" w:hAnsi="Times New Roman" w:cs="Times New Roman"/>
            <w:sz w:val="24"/>
            <w:szCs w:val="24"/>
          </w:rPr>
          <w:t>iod@kuratorium.waw.pl</w:t>
        </w:r>
      </w:hyperlink>
      <w:r>
        <w:rPr>
          <w:rFonts w:ascii="Times New Roman" w:eastAsia="Times New Roman" w:hAnsi="Times New Roman" w:cs="Times New Roman"/>
          <w:sz w:val="24"/>
          <w:szCs w:val="24"/>
        </w:rPr>
        <w:t xml:space="preserve"> lub telefonicznie: 22 551 24 00 wew. 4011.</w:t>
      </w:r>
    </w:p>
    <w:p w:rsidR="00D07647" w:rsidRDefault="00D07647" w:rsidP="009A583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Przetwarzamy Państwa dane osobowe w celu wykonania zadań Administratora, które wynikają z przepisów prawa, zadań realizowanych w interesie publicznym oraz innych zadań określonych w przepisach odrębnych. Podstawa pr</w:t>
      </w:r>
      <w:r w:rsidR="009A583F">
        <w:rPr>
          <w:rFonts w:ascii="Times New Roman" w:eastAsia="Times New Roman" w:hAnsi="Times New Roman" w:cs="Times New Roman"/>
          <w:sz w:val="24"/>
          <w:szCs w:val="24"/>
        </w:rPr>
        <w:t>awna przetwarzania: art. 6 ust. </w:t>
      </w:r>
      <w:r>
        <w:rPr>
          <w:rFonts w:ascii="Times New Roman" w:eastAsia="Times New Roman" w:hAnsi="Times New Roman" w:cs="Times New Roman"/>
          <w:sz w:val="24"/>
          <w:szCs w:val="24"/>
        </w:rPr>
        <w:t xml:space="preserve">1 lit. c „RODO”, w związku z art. 51 Ustawy z dnia 14 grudnia 2016 r. </w:t>
      </w:r>
      <w:r w:rsidR="000119D6">
        <w:rPr>
          <w:rFonts w:ascii="Times New Roman" w:eastAsia="Times New Roman" w:hAnsi="Times New Roman" w:cs="Times New Roman"/>
          <w:sz w:val="24"/>
          <w:szCs w:val="24"/>
        </w:rPr>
        <w:t>- P</w:t>
      </w:r>
      <w:bookmarkStart w:id="0" w:name="_GoBack"/>
      <w:bookmarkEnd w:id="0"/>
      <w:r w:rsidR="009A583F">
        <w:rPr>
          <w:rFonts w:ascii="Times New Roman" w:eastAsia="Times New Roman" w:hAnsi="Times New Roman" w:cs="Times New Roman"/>
          <w:sz w:val="24"/>
          <w:szCs w:val="24"/>
        </w:rPr>
        <w:t>rawo oświatowe (</w:t>
      </w:r>
      <w:proofErr w:type="spellStart"/>
      <w:r w:rsidR="009A583F">
        <w:rPr>
          <w:rFonts w:ascii="Times New Roman" w:eastAsia="Times New Roman" w:hAnsi="Times New Roman" w:cs="Times New Roman"/>
          <w:sz w:val="24"/>
          <w:szCs w:val="24"/>
        </w:rPr>
        <w:t>t.j</w:t>
      </w:r>
      <w:proofErr w:type="spellEnd"/>
      <w:r w:rsidR="009A583F">
        <w:rPr>
          <w:rFonts w:ascii="Times New Roman" w:eastAsia="Times New Roman" w:hAnsi="Times New Roman" w:cs="Times New Roman"/>
          <w:sz w:val="24"/>
          <w:szCs w:val="24"/>
        </w:rPr>
        <w:t>.: Dz.U.2024.737 ze zm.</w:t>
      </w:r>
      <w:r>
        <w:rPr>
          <w:rFonts w:ascii="Times New Roman" w:eastAsia="Times New Roman" w:hAnsi="Times New Roman" w:cs="Times New Roman"/>
          <w:sz w:val="24"/>
          <w:szCs w:val="24"/>
        </w:rPr>
        <w:t>), Ustawą z dnia 7 września 1991 r. o s</w:t>
      </w:r>
      <w:r w:rsidR="009A583F">
        <w:rPr>
          <w:rFonts w:ascii="Times New Roman" w:eastAsia="Times New Roman" w:hAnsi="Times New Roman" w:cs="Times New Roman"/>
          <w:sz w:val="24"/>
          <w:szCs w:val="24"/>
        </w:rPr>
        <w:t>ystemie oświaty (</w:t>
      </w:r>
      <w:proofErr w:type="spellStart"/>
      <w:r w:rsidR="009A583F">
        <w:rPr>
          <w:rFonts w:ascii="Times New Roman" w:eastAsia="Times New Roman" w:hAnsi="Times New Roman" w:cs="Times New Roman"/>
          <w:sz w:val="24"/>
          <w:szCs w:val="24"/>
        </w:rPr>
        <w:t>t.j</w:t>
      </w:r>
      <w:proofErr w:type="spellEnd"/>
      <w:r w:rsidR="009A583F">
        <w:rPr>
          <w:rFonts w:ascii="Times New Roman" w:eastAsia="Times New Roman" w:hAnsi="Times New Roman" w:cs="Times New Roman"/>
          <w:sz w:val="24"/>
          <w:szCs w:val="24"/>
        </w:rPr>
        <w:t>.: Dz.U.2024.750 ze zm.</w:t>
      </w:r>
      <w:r>
        <w:rPr>
          <w:rFonts w:ascii="Times New Roman" w:eastAsia="Times New Roman" w:hAnsi="Times New Roman" w:cs="Times New Roman"/>
          <w:sz w:val="24"/>
          <w:szCs w:val="24"/>
        </w:rPr>
        <w:t>), Ustawą z dnia 14 czerwca 1960 r. Kodeks postępowania adm</w:t>
      </w:r>
      <w:r w:rsidR="009A583F">
        <w:rPr>
          <w:rFonts w:ascii="Times New Roman" w:eastAsia="Times New Roman" w:hAnsi="Times New Roman" w:cs="Times New Roman"/>
          <w:sz w:val="24"/>
          <w:szCs w:val="24"/>
        </w:rPr>
        <w:t>inistracyjnego (</w:t>
      </w:r>
      <w:proofErr w:type="spellStart"/>
      <w:r w:rsidR="009A583F">
        <w:rPr>
          <w:rFonts w:ascii="Times New Roman" w:eastAsia="Times New Roman" w:hAnsi="Times New Roman" w:cs="Times New Roman"/>
          <w:sz w:val="24"/>
          <w:szCs w:val="24"/>
        </w:rPr>
        <w:t>t.j</w:t>
      </w:r>
      <w:proofErr w:type="spellEnd"/>
      <w:r w:rsidR="009A583F">
        <w:rPr>
          <w:rFonts w:ascii="Times New Roman" w:eastAsia="Times New Roman" w:hAnsi="Times New Roman" w:cs="Times New Roman"/>
          <w:sz w:val="24"/>
          <w:szCs w:val="24"/>
        </w:rPr>
        <w:t>.: Dz.U.2024.572</w:t>
      </w:r>
      <w:r>
        <w:rPr>
          <w:rFonts w:ascii="Times New Roman" w:eastAsia="Times New Roman" w:hAnsi="Times New Roman" w:cs="Times New Roman"/>
          <w:sz w:val="24"/>
          <w:szCs w:val="24"/>
        </w:rPr>
        <w:t>);</w:t>
      </w:r>
    </w:p>
    <w:p w:rsidR="0051043C" w:rsidRPr="0051043C" w:rsidRDefault="0051043C" w:rsidP="009A583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1043C">
        <w:rPr>
          <w:rFonts w:ascii="Times New Roman" w:eastAsia="Times New Roman" w:hAnsi="Times New Roman" w:cs="Times New Roman"/>
          <w:sz w:val="24"/>
          <w:szCs w:val="24"/>
        </w:rPr>
        <w:t>Mazowiecki Kurator Oświaty co do zasady nie udostępnia danych osobowych innym odbiorcom poza ustawowo uprawnionym, właściwym do rozpatrzenia wnoszonych spraw lub którym Administrator powierzył przetwarzanie danych na podstawie zawartej umowy. Mazowiecki Kurator Oświaty nie udostępnia danych osobowych do państw trzecich.</w:t>
      </w:r>
    </w:p>
    <w:p w:rsidR="0051043C" w:rsidRPr="0051043C" w:rsidRDefault="0051043C" w:rsidP="009A583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1043C">
        <w:rPr>
          <w:rFonts w:ascii="Times New Roman" w:eastAsia="Times New Roman" w:hAnsi="Times New Roman" w:cs="Times New Roman"/>
          <w:sz w:val="24"/>
          <w:szCs w:val="24"/>
        </w:rPr>
        <w:t>Dane osobowe są przechowywane przez czas niezbędny do realizacji celu w jakim zostały zgromadzone, a po tym czasie przez czas okreś</w:t>
      </w:r>
      <w:r w:rsidR="009A583F">
        <w:rPr>
          <w:rFonts w:ascii="Times New Roman" w:eastAsia="Times New Roman" w:hAnsi="Times New Roman" w:cs="Times New Roman"/>
          <w:sz w:val="24"/>
          <w:szCs w:val="24"/>
        </w:rPr>
        <w:t>lony w odrębnych przepisach, m.</w:t>
      </w:r>
      <w:r w:rsidRPr="0051043C">
        <w:rPr>
          <w:rFonts w:ascii="Times New Roman" w:eastAsia="Times New Roman" w:hAnsi="Times New Roman" w:cs="Times New Roman"/>
          <w:sz w:val="24"/>
          <w:szCs w:val="24"/>
        </w:rPr>
        <w:t>in. przewidziany dla archiwizacji dokumentacji.</w:t>
      </w:r>
    </w:p>
    <w:p w:rsidR="0051043C" w:rsidRPr="0051043C" w:rsidRDefault="0051043C" w:rsidP="009A583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1043C">
        <w:rPr>
          <w:rFonts w:ascii="Times New Roman" w:eastAsia="Times New Roman" w:hAnsi="Times New Roman" w:cs="Times New Roman"/>
          <w:sz w:val="24"/>
          <w:szCs w:val="24"/>
        </w:rPr>
        <w:t>Przysługuje Państwu prawo do: dostępu do swoich danych osobowych, ich sprostowania, usunięcia lub ograniczenia przetwarzania, wniesienia sprzeciwu wobec przetwarzania, a także prawo do przenoszenia danych.</w:t>
      </w:r>
    </w:p>
    <w:p w:rsidR="0051043C" w:rsidRPr="0051043C" w:rsidRDefault="0051043C" w:rsidP="009A583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1043C">
        <w:rPr>
          <w:rFonts w:ascii="Times New Roman" w:eastAsia="Times New Roman" w:hAnsi="Times New Roman" w:cs="Times New Roman"/>
          <w:sz w:val="24"/>
          <w:szCs w:val="24"/>
        </w:rPr>
        <w:t>Jeżeli przetwarzanie Państwa danych odbywa się na podstawie udzielonej zgody, mogą ją Państwo w dowolnym momencie wycofać bez wpływu na zgodność z prawem przetwarzania przed jej wycofaniem.</w:t>
      </w:r>
    </w:p>
    <w:p w:rsidR="0051043C" w:rsidRPr="0051043C" w:rsidRDefault="0051043C" w:rsidP="009A583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1043C">
        <w:rPr>
          <w:rFonts w:ascii="Times New Roman" w:eastAsia="Times New Roman" w:hAnsi="Times New Roman" w:cs="Times New Roman"/>
          <w:sz w:val="24"/>
          <w:szCs w:val="24"/>
        </w:rPr>
        <w:t>Mają Państwo prawo wnieść skargę do Prezesa Urzędu Ochrony Danych Osobowych, jeżeli uważają Państwo, że przetwarzanie Państwa danych osobowych narusza przepisy prawa.</w:t>
      </w:r>
    </w:p>
    <w:p w:rsidR="0051043C" w:rsidRPr="0051043C" w:rsidRDefault="0051043C" w:rsidP="009A583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1043C">
        <w:rPr>
          <w:rFonts w:ascii="Times New Roman" w:eastAsia="Times New Roman" w:hAnsi="Times New Roman" w:cs="Times New Roman"/>
          <w:sz w:val="24"/>
          <w:szCs w:val="24"/>
        </w:rPr>
        <w:t>Podanie danych osobowych jest dobrowolne, ale niezbędne do prowadzenia sprawy przez Mazowieckiego Kuratora Oświaty. W niektórych sprawach podanie danych osobowych jest wymogiem ustawowym.</w:t>
      </w:r>
    </w:p>
    <w:p w:rsidR="0051043C" w:rsidRPr="0051043C" w:rsidRDefault="0051043C" w:rsidP="009A583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1043C">
        <w:rPr>
          <w:rFonts w:ascii="Times New Roman" w:eastAsia="Times New Roman" w:hAnsi="Times New Roman" w:cs="Times New Roman"/>
          <w:sz w:val="24"/>
          <w:szCs w:val="24"/>
        </w:rPr>
        <w:t>Mazowiecki Kurator Oświaty nie gromadzi i nie przetwarza danych o</w:t>
      </w:r>
      <w:r w:rsidR="000119D6">
        <w:rPr>
          <w:rFonts w:ascii="Times New Roman" w:eastAsia="Times New Roman" w:hAnsi="Times New Roman" w:cs="Times New Roman"/>
          <w:sz w:val="24"/>
          <w:szCs w:val="24"/>
        </w:rPr>
        <w:t>sobowych w </w:t>
      </w:r>
      <w:r w:rsidRPr="0051043C">
        <w:rPr>
          <w:rFonts w:ascii="Times New Roman" w:eastAsia="Times New Roman" w:hAnsi="Times New Roman" w:cs="Times New Roman"/>
          <w:sz w:val="24"/>
          <w:szCs w:val="24"/>
        </w:rPr>
        <w:t>celach marketingowych lub zautomatyzowanego podejmowania decyzji w celu profilowania.</w:t>
      </w:r>
    </w:p>
    <w:p w:rsidR="00C4708A" w:rsidRDefault="00C4708A"/>
    <w:sectPr w:rsidR="00C470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F643D"/>
    <w:multiLevelType w:val="multilevel"/>
    <w:tmpl w:val="944A4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EF3050B"/>
    <w:multiLevelType w:val="multilevel"/>
    <w:tmpl w:val="576AED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3C"/>
    <w:rsid w:val="000119D6"/>
    <w:rsid w:val="00247F33"/>
    <w:rsid w:val="0051043C"/>
    <w:rsid w:val="009A583F"/>
    <w:rsid w:val="00C4708A"/>
    <w:rsid w:val="00C50225"/>
    <w:rsid w:val="00D076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426EF"/>
  <w15:chartTrackingRefBased/>
  <w15:docId w15:val="{43342360-FB89-4210-8B03-EF98F999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5104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1043C"/>
    <w:rPr>
      <w:rFonts w:ascii="Times New Roman" w:eastAsia="Times New Roman" w:hAnsi="Times New Roman" w:cs="Times New Roman"/>
      <w:b/>
      <w:bCs/>
      <w:sz w:val="36"/>
      <w:szCs w:val="36"/>
    </w:rPr>
  </w:style>
  <w:style w:type="paragraph" w:styleId="NormalnyWeb">
    <w:name w:val="Normal (Web)"/>
    <w:basedOn w:val="Normalny"/>
    <w:uiPriority w:val="99"/>
    <w:semiHidden/>
    <w:unhideWhenUsed/>
    <w:rsid w:val="005104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yniki">
    <w:name w:val="wyniki"/>
    <w:basedOn w:val="Domylnaczcionkaakapitu"/>
    <w:rsid w:val="0051043C"/>
  </w:style>
  <w:style w:type="character" w:styleId="Hipercze">
    <w:name w:val="Hyperlink"/>
    <w:basedOn w:val="Domylnaczcionkaakapitu"/>
    <w:uiPriority w:val="99"/>
    <w:semiHidden/>
    <w:unhideWhenUsed/>
    <w:rsid w:val="0051043C"/>
    <w:rPr>
      <w:color w:val="0000FF"/>
      <w:u w:val="single"/>
    </w:rPr>
  </w:style>
  <w:style w:type="paragraph" w:styleId="Tekstdymka">
    <w:name w:val="Balloon Text"/>
    <w:basedOn w:val="Normalny"/>
    <w:link w:val="TekstdymkaZnak"/>
    <w:uiPriority w:val="99"/>
    <w:semiHidden/>
    <w:unhideWhenUsed/>
    <w:rsid w:val="009A58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58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49263">
      <w:bodyDiv w:val="1"/>
      <w:marLeft w:val="0"/>
      <w:marRight w:val="0"/>
      <w:marTop w:val="0"/>
      <w:marBottom w:val="0"/>
      <w:divBdr>
        <w:top w:val="none" w:sz="0" w:space="0" w:color="auto"/>
        <w:left w:val="none" w:sz="0" w:space="0" w:color="auto"/>
        <w:bottom w:val="none" w:sz="0" w:space="0" w:color="auto"/>
        <w:right w:val="none" w:sz="0" w:space="0" w:color="auto"/>
      </w:divBdr>
    </w:div>
    <w:div w:id="1227372907">
      <w:bodyDiv w:val="1"/>
      <w:marLeft w:val="0"/>
      <w:marRight w:val="0"/>
      <w:marTop w:val="0"/>
      <w:marBottom w:val="0"/>
      <w:divBdr>
        <w:top w:val="none" w:sz="0" w:space="0" w:color="auto"/>
        <w:left w:val="none" w:sz="0" w:space="0" w:color="auto"/>
        <w:bottom w:val="none" w:sz="0" w:space="0" w:color="auto"/>
        <w:right w:val="none" w:sz="0" w:space="0" w:color="auto"/>
      </w:divBdr>
      <w:divsChild>
        <w:div w:id="14963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uratorium.waw.pl" TargetMode="External"/><Relationship Id="rId5" Type="http://schemas.openxmlformats.org/officeDocument/2006/relationships/hyperlink" Target="mailto:kuratorium@kuratorium.wa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416</Words>
  <Characters>2499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Kuratorium Oświaty w Warszawie</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 Fidelus</dc:creator>
  <cp:keywords/>
  <dc:description/>
  <cp:lastModifiedBy>Michał Kielarski</cp:lastModifiedBy>
  <cp:revision>5</cp:revision>
  <cp:lastPrinted>2024-11-04T09:35:00Z</cp:lastPrinted>
  <dcterms:created xsi:type="dcterms:W3CDTF">2024-10-25T11:32:00Z</dcterms:created>
  <dcterms:modified xsi:type="dcterms:W3CDTF">2024-11-04T09:51:00Z</dcterms:modified>
</cp:coreProperties>
</file>