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5" w:rsidRPr="00CB557A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  <w:r w:rsidRPr="00CB557A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CB557A">
        <w:rPr>
          <w:rFonts w:ascii="Arial" w:hAnsi="Arial" w:cs="Arial"/>
          <w:b/>
          <w:sz w:val="24"/>
          <w:szCs w:val="24"/>
        </w:rPr>
        <w:t>iaty zgodnie z rozporządzeniem</w:t>
      </w:r>
      <w:r w:rsidR="00CB557A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CB557A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</w:t>
      </w:r>
      <w:bookmarkStart w:id="0" w:name="_GoBack"/>
      <w:bookmarkEnd w:id="0"/>
      <w:r w:rsidR="0086674D" w:rsidRPr="00CB557A">
        <w:rPr>
          <w:rFonts w:ascii="Arial" w:hAnsi="Arial" w:cs="Arial"/>
          <w:b/>
          <w:sz w:val="24"/>
          <w:szCs w:val="24"/>
          <w:lang w:eastAsia="pl-PL"/>
        </w:rPr>
        <w:t>Dz. U. z 2020 r., poz. 1036</w:t>
      </w:r>
      <w:r w:rsidR="00CB557A" w:rsidRPr="00CB557A">
        <w:rPr>
          <w:rFonts w:ascii="Arial" w:hAnsi="Arial" w:cs="Arial"/>
          <w:b/>
          <w:sz w:val="24"/>
          <w:szCs w:val="24"/>
          <w:lang w:eastAsia="pl-PL"/>
        </w:rPr>
        <w:t xml:space="preserve"> z późn. zm.) w roku szkolnym 2022/2023</w:t>
      </w:r>
    </w:p>
    <w:p w:rsidR="00896E88" w:rsidRPr="00CB557A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3826"/>
        <w:gridCol w:w="3227"/>
      </w:tblGrid>
      <w:tr w:rsidR="004D5E1D" w:rsidRPr="0038612C" w:rsidTr="004D5E1D">
        <w:tc>
          <w:tcPr>
            <w:tcW w:w="5000" w:type="pct"/>
            <w:gridSpan w:val="4"/>
          </w:tcPr>
          <w:p w:rsidR="004D5E1D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57A">
              <w:rPr>
                <w:rFonts w:ascii="Arial" w:hAnsi="Arial" w:cs="Arial"/>
                <w:b/>
                <w:sz w:val="24"/>
                <w:szCs w:val="24"/>
              </w:rPr>
              <w:t xml:space="preserve">Konkursy przedmiotowe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B557A">
              <w:rPr>
                <w:rFonts w:ascii="Arial" w:hAnsi="Arial" w:cs="Arial"/>
                <w:b/>
                <w:sz w:val="24"/>
                <w:szCs w:val="24"/>
              </w:rPr>
              <w:t xml:space="preserve"> wojewódzkie</w:t>
            </w:r>
          </w:p>
          <w:p w:rsidR="004D5E1D" w:rsidRPr="0038612C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74D" w:rsidRPr="0038612C" w:rsidTr="0038612C">
        <w:tc>
          <w:tcPr>
            <w:tcW w:w="910" w:type="pct"/>
          </w:tcPr>
          <w:p w:rsidR="0086674D" w:rsidRPr="0038612C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0" w:type="pct"/>
          </w:tcPr>
          <w:p w:rsidR="0086674D" w:rsidRPr="0038612C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67" w:type="pct"/>
          </w:tcPr>
          <w:p w:rsidR="0086674D" w:rsidRPr="0038612C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153" w:type="pct"/>
          </w:tcPr>
          <w:p w:rsidR="0086674D" w:rsidRPr="0038612C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86674D" w:rsidRPr="00823ADA" w:rsidTr="0038612C">
        <w:tc>
          <w:tcPr>
            <w:tcW w:w="910" w:type="pct"/>
          </w:tcPr>
          <w:p w:rsidR="0043227F" w:rsidRPr="00823ADA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823ADA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:rsidR="0043227F" w:rsidRPr="00823ADA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https://bip.kuratorium.waw.pl/bip/zarzadzenia-kuratora/2602,Zarzadzenie-nr-43-z-dnia-14-wrzesnia-2022-r.html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pct"/>
          </w:tcPr>
          <w:p w:rsidR="00823ADA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674D" w:rsidRPr="00823ADA">
              <w:rPr>
                <w:rFonts w:ascii="Arial" w:hAnsi="Arial" w:cs="Arial"/>
                <w:sz w:val="20"/>
                <w:szCs w:val="20"/>
              </w:rPr>
              <w:t>502 505 048</w:t>
            </w:r>
          </w:p>
          <w:p w:rsidR="0086674D" w:rsidRPr="00823ADA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22 536 60 29</w:t>
            </w:r>
          </w:p>
          <w:p w:rsidR="0086674D" w:rsidRPr="00823ADA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823ADA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konkursy@mscdn.pl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43227F" w:rsidRPr="00823ADA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https://konkursy.mscdn.pl/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823ADA" w:rsidTr="0038612C">
        <w:tc>
          <w:tcPr>
            <w:tcW w:w="910" w:type="pct"/>
          </w:tcPr>
          <w:p w:rsidR="00226686" w:rsidRPr="00823ADA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823ADA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823ADA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823ADA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823ADA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823ADA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823ADA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570" w:type="pct"/>
          </w:tcPr>
          <w:p w:rsidR="00226686" w:rsidRPr="00823ADA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https://www.kuratorium.waw.pl/pl/rodzice-i-uczniowie/konkursy-i-olimpiady/konkursy/konkursy-przedmiotowe-1/16769,Konkursy-przedmiotowe-jezyki-obce.html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pct"/>
          </w:tcPr>
          <w:p w:rsidR="00823ADA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823ADA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823ADA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A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823ADA" w:rsidRDefault="000A195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9" w:history="1">
              <w:r w:rsidR="00226686" w:rsidRPr="00823ADA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226686" w:rsidRPr="00823ADA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823ADA" w:rsidTr="0038612C">
        <w:tc>
          <w:tcPr>
            <w:tcW w:w="910" w:type="pct"/>
          </w:tcPr>
          <w:p w:rsidR="00226686" w:rsidRPr="00823ADA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570" w:type="pct"/>
          </w:tcPr>
          <w:p w:rsidR="00226686" w:rsidRPr="00823ADA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https://bip.kuratorium.waw.pl/bip/zarzadzenia-kuratora/2602,Zarzadzenie-nr-43-z-dnia-14-wrzesnia-2022-r.html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pct"/>
          </w:tcPr>
          <w:p w:rsidR="00226686" w:rsidRPr="00823ADA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tel.: (22) 57 94 199</w:t>
            </w:r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logia@oeiizk.waw.pl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226686" w:rsidRPr="00823ADA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https://logia.oeiizk.waw.pl/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86674D" w:rsidRPr="00823ADA" w:rsidRDefault="000A195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6674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823ADA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6E88" w:rsidRPr="00823ADA" w:rsidRDefault="00896E88" w:rsidP="0038612C">
      <w:pPr>
        <w:jc w:val="both"/>
        <w:rPr>
          <w:rFonts w:ascii="Arial" w:hAnsi="Arial" w:cs="Arial"/>
          <w:sz w:val="20"/>
          <w:szCs w:val="20"/>
        </w:rPr>
      </w:pPr>
    </w:p>
    <w:p w:rsidR="0038612C" w:rsidRPr="00823ADA" w:rsidRDefault="0038612C" w:rsidP="003861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538"/>
        <w:gridCol w:w="3403"/>
        <w:gridCol w:w="3823"/>
        <w:gridCol w:w="3230"/>
      </w:tblGrid>
      <w:tr w:rsidR="004D5E1D" w:rsidRPr="0038612C" w:rsidTr="004D5E1D">
        <w:tc>
          <w:tcPr>
            <w:tcW w:w="5000" w:type="pct"/>
            <w:gridSpan w:val="4"/>
          </w:tcPr>
          <w:p w:rsidR="004D5E1D" w:rsidRPr="004D5E1D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E1D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38612C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CBC" w:rsidRPr="0038612C" w:rsidTr="00226686">
        <w:tc>
          <w:tcPr>
            <w:tcW w:w="1264" w:type="pct"/>
          </w:tcPr>
          <w:p w:rsidR="00B96CBC" w:rsidRPr="0038612C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16" w:type="pct"/>
          </w:tcPr>
          <w:p w:rsidR="00B96CBC" w:rsidRPr="0038612C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66" w:type="pct"/>
          </w:tcPr>
          <w:p w:rsidR="00B96CBC" w:rsidRPr="0038612C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12C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38612C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(strona organizatora)</w:t>
            </w:r>
          </w:p>
        </w:tc>
      </w:tr>
      <w:tr w:rsidR="00B96CBC" w:rsidRPr="0038612C" w:rsidTr="00226686">
        <w:tc>
          <w:tcPr>
            <w:tcW w:w="1264" w:type="pct"/>
          </w:tcPr>
          <w:p w:rsidR="00B96CBC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823ADA">
              <w:rPr>
                <w:rFonts w:ascii="Arial" w:hAnsi="Arial" w:cs="Arial"/>
                <w:sz w:val="20"/>
                <w:szCs w:val="20"/>
              </w:rPr>
              <w:t>W</w:t>
            </w:r>
            <w:r w:rsidRPr="00823ADA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216" w:type="pct"/>
          </w:tcPr>
          <w:p w:rsidR="00207009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07009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https://www.kuratorium.waw.pl/pl/rodzice-i-uczniowie/konkursy-i-olimpiady/konkursy/konkursy-tematyczne-i/informacje-o-konkursac/16783,Konkurs-interdyscyplinarny-Wiedzy-o-Mazowszu.html</w:t>
              </w:r>
            </w:hyperlink>
          </w:p>
        </w:tc>
        <w:tc>
          <w:tcPr>
            <w:tcW w:w="1366" w:type="pct"/>
          </w:tcPr>
          <w:p w:rsidR="00B96CBC" w:rsidRPr="00823ADA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tel.: 692 526 891</w:t>
            </w:r>
          </w:p>
          <w:p w:rsidR="00E06ED8" w:rsidRPr="00823ADA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6" w:history="1">
              <w:r w:rsidRPr="00823AD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823ADA" w:rsidRDefault="000A195A" w:rsidP="004D5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D5E1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823ADA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CBC" w:rsidRPr="0038612C" w:rsidTr="00226686">
        <w:tc>
          <w:tcPr>
            <w:tcW w:w="1264" w:type="pct"/>
          </w:tcPr>
          <w:p w:rsidR="00B96CBC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Konkurs Biblijny „Hieronymus”</w:t>
            </w:r>
          </w:p>
        </w:tc>
        <w:tc>
          <w:tcPr>
            <w:tcW w:w="1216" w:type="pct"/>
          </w:tcPr>
          <w:p w:rsidR="00207009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07009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https://www.kuratorium.waw.pl/pl/rodzice-i-uczniowie/konkursy-i-olimpiady/konkursy/konkursy-tematyczne-i/16776,Konkurs-Wiedzy-Biblijnej-HIERONYMUS.html</w:t>
              </w:r>
            </w:hyperlink>
          </w:p>
        </w:tc>
        <w:tc>
          <w:tcPr>
            <w:tcW w:w="1366" w:type="pct"/>
          </w:tcPr>
          <w:p w:rsidR="004D5E1D" w:rsidRPr="00823ADA" w:rsidRDefault="004D5E1D" w:rsidP="004D5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tel. (22) 664 69 65</w:t>
            </w:r>
          </w:p>
          <w:p w:rsidR="004D5E1D" w:rsidRPr="00823ADA" w:rsidRDefault="004D5E1D" w:rsidP="004D5E1D">
            <w:pPr>
              <w:jc w:val="both"/>
              <w:rPr>
                <w:rStyle w:val="Hipercze"/>
                <w:rFonts w:ascii="Arial" w:hAnsi="Arial" w:cs="Arial"/>
                <w:bCs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e-mail:</w:t>
            </w:r>
            <w:r w:rsidRPr="00823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9" w:history="1">
              <w:r w:rsidRPr="00823ADA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a.banaszek@wp.pl</w:t>
              </w:r>
            </w:hyperlink>
          </w:p>
          <w:p w:rsidR="00B96CBC" w:rsidRPr="00823ADA" w:rsidRDefault="004D5E1D" w:rsidP="004D5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20" w:history="1">
              <w:hyperlink r:id="rId21" w:history="1">
                <w:r w:rsidRPr="00823ADA">
                  <w:rPr>
                    <w:rStyle w:val="Hipercze"/>
                    <w:rFonts w:ascii="Arial" w:hAnsi="Arial" w:cs="Arial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4D5E1D" w:rsidRPr="00823ADA" w:rsidRDefault="000A195A" w:rsidP="004D5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4D5E1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https://www.koab.pl/</w:t>
              </w:r>
            </w:hyperlink>
          </w:p>
          <w:p w:rsidR="00B96CBC" w:rsidRPr="00823ADA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CBC" w:rsidRPr="0038612C" w:rsidTr="00226686">
        <w:tc>
          <w:tcPr>
            <w:tcW w:w="1264" w:type="pct"/>
          </w:tcPr>
          <w:p w:rsidR="00B96CBC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Konkurs o Zdrowiu „Higieja”</w:t>
            </w:r>
          </w:p>
        </w:tc>
        <w:tc>
          <w:tcPr>
            <w:tcW w:w="1216" w:type="pct"/>
          </w:tcPr>
          <w:p w:rsidR="00FA4244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07009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https://www.kuratorium.waw.pl/pl/rodzice-i-uczniowie/konkursy-i-olimpiady/konkursy/konkursy-tematyczne-i/informacje-o-konkursac/16805,Konkurs-o-Zdrowiu-Higieja.html</w:t>
              </w:r>
            </w:hyperlink>
            <w:hyperlink r:id="rId24" w:history="1"/>
          </w:p>
        </w:tc>
        <w:tc>
          <w:tcPr>
            <w:tcW w:w="1366" w:type="pct"/>
          </w:tcPr>
          <w:p w:rsidR="00B96CBC" w:rsidRPr="00823ADA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1935F4" w:rsidRPr="00823ADA">
              <w:rPr>
                <w:rFonts w:ascii="Arial" w:hAnsi="Arial" w:cs="Arial"/>
                <w:sz w:val="20"/>
                <w:szCs w:val="20"/>
              </w:rPr>
              <w:t>(</w:t>
            </w:r>
            <w:r w:rsidR="00D53F4B" w:rsidRPr="00823ADA">
              <w:rPr>
                <w:rFonts w:ascii="Arial" w:hAnsi="Arial" w:cs="Arial"/>
                <w:sz w:val="20"/>
                <w:szCs w:val="20"/>
              </w:rPr>
              <w:t>22</w:t>
            </w:r>
            <w:r w:rsidR="001935F4" w:rsidRPr="00823ADA">
              <w:rPr>
                <w:rFonts w:ascii="Arial" w:hAnsi="Arial" w:cs="Arial"/>
                <w:sz w:val="20"/>
                <w:szCs w:val="20"/>
              </w:rPr>
              <w:t>)</w:t>
            </w:r>
            <w:r w:rsidR="00D53F4B" w:rsidRPr="00823ADA">
              <w:rPr>
                <w:rFonts w:ascii="Arial" w:hAnsi="Arial" w:cs="Arial"/>
                <w:sz w:val="20"/>
                <w:szCs w:val="20"/>
              </w:rPr>
              <w:t> 551 24 00 wew. 4104</w:t>
            </w:r>
          </w:p>
          <w:p w:rsidR="00D53F4B" w:rsidRPr="00823ADA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5" w:history="1">
              <w:r w:rsidR="00D53F4B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1935F4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</w:t>
              </w:r>
            </w:hyperlink>
          </w:p>
          <w:p w:rsidR="001935F4" w:rsidRPr="00823ADA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1D" w:rsidRPr="0038612C" w:rsidTr="00226686">
        <w:tc>
          <w:tcPr>
            <w:tcW w:w="1264" w:type="pct"/>
          </w:tcPr>
          <w:p w:rsidR="004D5E1D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823ADA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216" w:type="pct"/>
          </w:tcPr>
          <w:p w:rsidR="00207009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07009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https://www.kuratorium.waw.pl/pl/rodzice-i-uczniowie/konkursy-i-olimpiady/konkursy/konkursy-tematyczne-i/16802,Konkursu-tematyczny-z-wiedzy-o-spoleczenstwie-quotUstroj-Rzeczypospolitej-Polski.html</w:t>
              </w:r>
            </w:hyperlink>
          </w:p>
        </w:tc>
        <w:tc>
          <w:tcPr>
            <w:tcW w:w="1366" w:type="pct"/>
          </w:tcPr>
          <w:p w:rsidR="001935F4" w:rsidRPr="00823ADA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1935F4" w:rsidRPr="00823ADA">
              <w:rPr>
                <w:rFonts w:ascii="Arial" w:hAnsi="Arial" w:cs="Arial"/>
                <w:sz w:val="20"/>
                <w:szCs w:val="20"/>
              </w:rPr>
              <w:t>(22) 551 24 00 wew. 4104</w:t>
            </w:r>
          </w:p>
          <w:p w:rsidR="001935F4" w:rsidRPr="00823ADA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8" w:history="1">
              <w:r w:rsidR="001935F4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konkurstematyczny@kuratorium.waw.pl</w:t>
              </w:r>
            </w:hyperlink>
          </w:p>
          <w:p w:rsidR="004D5E1D" w:rsidRPr="00823ADA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5E1D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1935F4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</w:t>
              </w:r>
            </w:hyperlink>
          </w:p>
          <w:p w:rsidR="001935F4" w:rsidRPr="00823ADA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1D" w:rsidRPr="0038612C" w:rsidTr="00226686">
        <w:tc>
          <w:tcPr>
            <w:tcW w:w="1264" w:type="pct"/>
          </w:tcPr>
          <w:p w:rsidR="004D5E1D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216" w:type="pct"/>
          </w:tcPr>
          <w:p w:rsidR="008C255A" w:rsidRPr="00823ADA" w:rsidRDefault="000A195A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C255A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https://www.kuratorium.waw.pl/pl/rodzice-i-uczniowie/konkursy-i-olimpiady/konkursy/konkursy-tematyczne-i/16774,XVIII-Konkurs-Kultury-Klasycznej.html</w:t>
              </w:r>
            </w:hyperlink>
          </w:p>
        </w:tc>
        <w:tc>
          <w:tcPr>
            <w:tcW w:w="1366" w:type="pct"/>
          </w:tcPr>
          <w:p w:rsidR="004D5E1D" w:rsidRPr="00823ADA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1" w:history="1">
              <w:r w:rsidR="00FA4244" w:rsidRPr="00823ADA">
                <w:rPr>
                  <w:rStyle w:val="Hipercze"/>
                  <w:rFonts w:ascii="Arial" w:eastAsiaTheme="majorEastAsia" w:hAnsi="Arial" w:cs="Arial"/>
                  <w:sz w:val="20"/>
                  <w:szCs w:val="20"/>
                </w:rPr>
                <w:t>m.poszepczynska@uw.edu.pl</w:t>
              </w:r>
            </w:hyperlink>
            <w:r w:rsidR="00FA4244" w:rsidRPr="00823ADA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</w:t>
            </w:r>
          </w:p>
        </w:tc>
        <w:tc>
          <w:tcPr>
            <w:tcW w:w="1154" w:type="pct"/>
          </w:tcPr>
          <w:p w:rsidR="004D5E1D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A4244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http://www.ifk.uw.edu.pl/dzialalnosc/konkurs-kultury-klasycznej,62.html</w:t>
              </w:r>
            </w:hyperlink>
          </w:p>
          <w:p w:rsidR="00FA4244" w:rsidRPr="00823ADA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1D" w:rsidRPr="0038612C" w:rsidTr="00226686">
        <w:tc>
          <w:tcPr>
            <w:tcW w:w="1264" w:type="pct"/>
          </w:tcPr>
          <w:p w:rsidR="004D5E1D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lastRenderedPageBreak/>
              <w:t>Konkurs Wiedzy o Unii Europejskiej</w:t>
            </w:r>
          </w:p>
        </w:tc>
        <w:tc>
          <w:tcPr>
            <w:tcW w:w="1216" w:type="pct"/>
          </w:tcPr>
          <w:p w:rsidR="00B12F00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12F00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https://www.kuratorium.waw.pl/pl/rodzice-i-uczniowie/konkursy-i-olimpiady/konkursy/konkursy-tematyczne-i/16804,Konkurs-Tematyczny-Wiedzy-o-Unii-Europejskiej.html</w:t>
              </w:r>
            </w:hyperlink>
          </w:p>
        </w:tc>
        <w:tc>
          <w:tcPr>
            <w:tcW w:w="1366" w:type="pct"/>
          </w:tcPr>
          <w:p w:rsidR="004D5E1D" w:rsidRPr="00823ADA" w:rsidRDefault="00B12F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4" w:history="1">
              <w:r w:rsidRPr="00823AD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4D5E1D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12F00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https://www.wladyslaw.edu.pl/accordion-1/656-konkurs</w:t>
              </w:r>
            </w:hyperlink>
          </w:p>
          <w:p w:rsidR="00B12F00" w:rsidRPr="00823ADA" w:rsidRDefault="00B12F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1D" w:rsidRPr="0038612C" w:rsidTr="00226686">
        <w:tc>
          <w:tcPr>
            <w:tcW w:w="1264" w:type="pct"/>
          </w:tcPr>
          <w:p w:rsidR="004D5E1D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Konkurs „Lecz Kaczyński  - niedokończona idea. Polityka zagraniczna Prezydenta w latach 2005-2010”</w:t>
            </w:r>
          </w:p>
        </w:tc>
        <w:tc>
          <w:tcPr>
            <w:tcW w:w="1216" w:type="pct"/>
          </w:tcPr>
          <w:p w:rsidR="008C255A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C255A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https://www.kuratorium.waw.pl/pl/rodzice-i-uczniowie/konkursy-i-olimpiady/konkursy/konkursy-tematyczne-i/informacje-o-konkursac/16807,Konkurs-tematyczny-quotLech-Kaczynski-niedokonczona-idea-Polityka-zagraniczna-Pr.html</w:t>
              </w:r>
            </w:hyperlink>
          </w:p>
        </w:tc>
        <w:tc>
          <w:tcPr>
            <w:tcW w:w="1366" w:type="pct"/>
          </w:tcPr>
          <w:p w:rsidR="001935F4" w:rsidRPr="00823ADA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1935F4" w:rsidRPr="00823ADA">
              <w:rPr>
                <w:rFonts w:ascii="Arial" w:hAnsi="Arial" w:cs="Arial"/>
                <w:sz w:val="20"/>
                <w:szCs w:val="20"/>
              </w:rPr>
              <w:t>(22) 551 24 00 wew. 4104</w:t>
            </w:r>
          </w:p>
          <w:p w:rsidR="001935F4" w:rsidRPr="00823ADA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7" w:history="1">
              <w:r w:rsidR="001935F4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konkurstematyczny@kuratorium.waw.pl</w:t>
              </w:r>
            </w:hyperlink>
          </w:p>
          <w:p w:rsidR="004D5E1D" w:rsidRPr="00823ADA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5E1D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1935F4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</w:t>
              </w:r>
            </w:hyperlink>
          </w:p>
          <w:p w:rsidR="001935F4" w:rsidRPr="00823ADA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1D" w:rsidRPr="0038612C" w:rsidTr="00226686">
        <w:tc>
          <w:tcPr>
            <w:tcW w:w="1264" w:type="pct"/>
          </w:tcPr>
          <w:p w:rsidR="004D5E1D" w:rsidRPr="00823ADA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Konkurs o Kardynale Stefanie Wyszyńskim</w:t>
            </w:r>
            <w:r w:rsidR="00A20F26" w:rsidRPr="00823ADA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216" w:type="pct"/>
          </w:tcPr>
          <w:p w:rsidR="00FA4244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C255A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https://www.kuratorium.waw.pl/pl/rodzice-i-uczniowie/konkursy-i-olimpiady/konkursy/konkursy-tematyczne-i/16792,Konkursu-Tematyczny-o-Kardynale-Stefanie-Wyszynskim-Prymasie-Tysiaclecia-Co-dzie.html</w:t>
              </w:r>
            </w:hyperlink>
          </w:p>
        </w:tc>
        <w:tc>
          <w:tcPr>
            <w:tcW w:w="1366" w:type="pct"/>
          </w:tcPr>
          <w:p w:rsidR="0095751D" w:rsidRPr="00823ADA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751D" w:rsidRPr="00823ADA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bCs/>
                <w:sz w:val="20"/>
                <w:szCs w:val="20"/>
              </w:rPr>
              <w:t>tel. (22)  831 61 51</w:t>
            </w:r>
          </w:p>
          <w:p w:rsidR="004D5E1D" w:rsidRPr="00823ADA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0" w:history="1">
              <w:r w:rsidR="0095751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95751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https://wyszynskiprymas.pl/</w:t>
              </w:r>
            </w:hyperlink>
          </w:p>
          <w:p w:rsidR="0095751D" w:rsidRPr="00823ADA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1D" w:rsidRPr="0038612C" w:rsidTr="00226686">
        <w:tc>
          <w:tcPr>
            <w:tcW w:w="1264" w:type="pct"/>
          </w:tcPr>
          <w:p w:rsidR="004D5E1D" w:rsidRPr="00823ADA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Ko</w:t>
            </w:r>
            <w:r w:rsidR="00823ADA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823ADA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216" w:type="pct"/>
          </w:tcPr>
          <w:p w:rsidR="004D5E1D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8C255A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https://www.kuratorium.waw.pl/pl/rodzice-i-uczniowie/konkursy-i-olimpiady/konkursy/konkursy-tematyczne-i/16780,XX-edycja-Konkursu-Filozoficznego-W-drodze-ku-madrosciquot.html</w:t>
              </w:r>
            </w:hyperlink>
          </w:p>
        </w:tc>
        <w:tc>
          <w:tcPr>
            <w:tcW w:w="1366" w:type="pct"/>
          </w:tcPr>
          <w:p w:rsidR="004D5E1D" w:rsidRPr="00823ADA" w:rsidRDefault="0043227F" w:rsidP="005274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3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tel.:(22) 551 24 22</w:t>
            </w:r>
          </w:p>
          <w:p w:rsidR="004D5E1D" w:rsidRPr="00823ADA" w:rsidRDefault="0043227F" w:rsidP="005274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3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="004D5E1D" w:rsidRPr="00823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823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="004D5E1D" w:rsidRPr="00823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657 27 59</w:t>
            </w:r>
          </w:p>
          <w:p w:rsidR="004D5E1D" w:rsidRPr="00823ADA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3" w:history="1">
              <w:r w:rsidR="004D5E1D" w:rsidRPr="00823ADA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4D5E1D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www.ptfilozofia.pl</w:t>
              </w:r>
            </w:hyperlink>
          </w:p>
          <w:p w:rsidR="004D5E1D" w:rsidRPr="00823ADA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38612C" w:rsidTr="00226686">
        <w:tc>
          <w:tcPr>
            <w:tcW w:w="1264" w:type="pct"/>
          </w:tcPr>
          <w:p w:rsidR="00FD4B9A" w:rsidRPr="00823ADA" w:rsidRDefault="008C25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>Zbrodnia Katyńska. Pamięć i prawda.</w:t>
            </w:r>
          </w:p>
          <w:p w:rsidR="000F0B98" w:rsidRPr="00823ADA" w:rsidRDefault="000F0B98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</w:tcPr>
          <w:p w:rsidR="008C255A" w:rsidRPr="00823AD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C255A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https://www.kuratorium.waw.pl/pl/rodzice-i-uczniowie/konkursy-i-olimpiady/konkursy/konkursy-tematyczne-i/16810,IV-Konkurs-Tematyczny-Zbrodnia-Katynska-Pamiec-i-prawdaquot-dla-uczniow-szkol-po.html</w:t>
              </w:r>
            </w:hyperlink>
          </w:p>
        </w:tc>
        <w:tc>
          <w:tcPr>
            <w:tcW w:w="1366" w:type="pct"/>
          </w:tcPr>
          <w:p w:rsidR="006513DC" w:rsidRPr="00823ADA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tel.: (24) 262 64 50 wew. 105 </w:t>
            </w:r>
          </w:p>
          <w:p w:rsidR="00FD4B9A" w:rsidRPr="00823ADA" w:rsidRDefault="006513DC" w:rsidP="005274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23AD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6" w:history="1">
              <w:r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823ADA" w:rsidRDefault="000A195A" w:rsidP="00AF2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AF2650" w:rsidRPr="00823AD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https://www.kuratorium.waw.pl/pl/rodzice-i-uczniowie/konkursy-i-olimpiady/konkursy/konkursy-tematyczne-i</w:t>
              </w:r>
            </w:hyperlink>
          </w:p>
          <w:p w:rsidR="00FD4B9A" w:rsidRPr="00823ADA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12C" w:rsidRDefault="0038612C" w:rsidP="0038612C">
      <w:pPr>
        <w:jc w:val="both"/>
        <w:rPr>
          <w:rFonts w:ascii="Arial" w:hAnsi="Arial" w:cs="Arial"/>
          <w:sz w:val="20"/>
          <w:szCs w:val="20"/>
        </w:rPr>
      </w:pPr>
    </w:p>
    <w:p w:rsidR="0038612C" w:rsidRDefault="0038612C" w:rsidP="0038612C">
      <w:pPr>
        <w:jc w:val="both"/>
        <w:rPr>
          <w:rFonts w:ascii="Arial" w:hAnsi="Arial" w:cs="Arial"/>
          <w:sz w:val="20"/>
          <w:szCs w:val="20"/>
        </w:rPr>
      </w:pPr>
    </w:p>
    <w:p w:rsidR="0038612C" w:rsidRPr="0038612C" w:rsidRDefault="0038612C" w:rsidP="003861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823"/>
        <w:gridCol w:w="3686"/>
        <w:gridCol w:w="3258"/>
        <w:gridCol w:w="3227"/>
      </w:tblGrid>
      <w:tr w:rsidR="00FD4B9A" w:rsidRPr="0038612C" w:rsidTr="00823ADA">
        <w:tc>
          <w:tcPr>
            <w:tcW w:w="5000" w:type="pct"/>
            <w:gridSpan w:val="4"/>
          </w:tcPr>
          <w:p w:rsidR="00FD4B9A" w:rsidRPr="004D5E1D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E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Konkursy tematyczne i </w:t>
            </w:r>
            <w:r>
              <w:rPr>
                <w:rFonts w:ascii="Arial" w:hAnsi="Arial" w:cs="Arial"/>
                <w:b/>
                <w:sz w:val="24"/>
                <w:szCs w:val="24"/>
              </w:rPr>
              <w:t>interdyscyplinarne – ponadwojewódzkie</w:t>
            </w:r>
          </w:p>
          <w:p w:rsidR="00FD4B9A" w:rsidRPr="0038612C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B9A" w:rsidRPr="0038612C" w:rsidTr="00823ADA">
        <w:tc>
          <w:tcPr>
            <w:tcW w:w="1366" w:type="pct"/>
          </w:tcPr>
          <w:p w:rsidR="00FD4B9A" w:rsidRPr="0038612C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317" w:type="pct"/>
          </w:tcPr>
          <w:p w:rsidR="00FD4B9A" w:rsidRPr="0038612C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164" w:type="pct"/>
          </w:tcPr>
          <w:p w:rsidR="00FD4B9A" w:rsidRPr="0038612C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12C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3" w:type="pct"/>
          </w:tcPr>
          <w:p w:rsidR="00FD4B9A" w:rsidRPr="0038612C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2C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(strona organizatora)</w:t>
            </w:r>
          </w:p>
        </w:tc>
      </w:tr>
      <w:tr w:rsidR="00FD4B9A" w:rsidRPr="0038612C" w:rsidTr="00823ADA">
        <w:tc>
          <w:tcPr>
            <w:tcW w:w="1366" w:type="pct"/>
          </w:tcPr>
          <w:p w:rsidR="00FD4B9A" w:rsidRPr="0038612C" w:rsidRDefault="00CE2DB7" w:rsidP="00527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</w:t>
            </w:r>
            <w:r w:rsidR="00823ADA">
              <w:rPr>
                <w:rFonts w:ascii="Arial" w:hAnsi="Arial" w:cs="Arial"/>
                <w:sz w:val="20"/>
                <w:szCs w:val="20"/>
              </w:rPr>
              <w:t>opolski Konkurs Historyczny im. </w:t>
            </w:r>
            <w:r>
              <w:rPr>
                <w:rFonts w:ascii="Arial" w:hAnsi="Arial" w:cs="Arial"/>
                <w:sz w:val="20"/>
                <w:szCs w:val="20"/>
              </w:rPr>
              <w:t>majora Marka Gajewskiego „Losy żołni</w:t>
            </w:r>
            <w:r w:rsidR="00823ADA">
              <w:rPr>
                <w:rFonts w:ascii="Arial" w:hAnsi="Arial" w:cs="Arial"/>
                <w:sz w:val="20"/>
                <w:szCs w:val="20"/>
              </w:rPr>
              <w:t>erza i dzieje oręża polskiego w </w:t>
            </w:r>
            <w:r>
              <w:rPr>
                <w:rFonts w:ascii="Arial" w:hAnsi="Arial" w:cs="Arial"/>
                <w:sz w:val="20"/>
                <w:szCs w:val="20"/>
              </w:rPr>
              <w:t>lata</w:t>
            </w:r>
            <w:r w:rsidR="00823ADA">
              <w:rPr>
                <w:rFonts w:ascii="Arial" w:hAnsi="Arial" w:cs="Arial"/>
                <w:sz w:val="20"/>
                <w:szCs w:val="20"/>
              </w:rPr>
              <w:t>ch 1887-1922. O niepodległość i </w:t>
            </w:r>
            <w:r>
              <w:rPr>
                <w:rFonts w:ascii="Arial" w:hAnsi="Arial" w:cs="Arial"/>
                <w:sz w:val="20"/>
                <w:szCs w:val="20"/>
              </w:rPr>
              <w:t>granice Rzeczypospolitej”</w:t>
            </w:r>
          </w:p>
        </w:tc>
        <w:tc>
          <w:tcPr>
            <w:tcW w:w="1317" w:type="pct"/>
          </w:tcPr>
          <w:p w:rsidR="00823ADA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F2650" w:rsidRPr="00FB5841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http://www.losyzolnierza.pl/</w:t>
              </w:r>
            </w:hyperlink>
          </w:p>
          <w:p w:rsidR="00AF2650" w:rsidRPr="0038612C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</w:tcPr>
          <w:p w:rsidR="00823ADA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38612C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Default="000A195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AF2650" w:rsidRPr="00FB5841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http://www.losyzolnierza.pl/</w:t>
              </w:r>
            </w:hyperlink>
          </w:p>
          <w:p w:rsidR="00AF2650" w:rsidRPr="0038612C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38612C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A7C" w:rsidRPr="0038612C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38612C" w:rsidSect="00896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1D47"/>
    <w:rsid w:val="000A195A"/>
    <w:rsid w:val="000F0B98"/>
    <w:rsid w:val="0011335D"/>
    <w:rsid w:val="001935F4"/>
    <w:rsid w:val="00207009"/>
    <w:rsid w:val="00226686"/>
    <w:rsid w:val="0038612C"/>
    <w:rsid w:val="0043227F"/>
    <w:rsid w:val="004D5E1D"/>
    <w:rsid w:val="00617565"/>
    <w:rsid w:val="006513DC"/>
    <w:rsid w:val="006C6532"/>
    <w:rsid w:val="00781471"/>
    <w:rsid w:val="00792A7C"/>
    <w:rsid w:val="00823ADA"/>
    <w:rsid w:val="0086674D"/>
    <w:rsid w:val="00896E88"/>
    <w:rsid w:val="008C255A"/>
    <w:rsid w:val="0095751D"/>
    <w:rsid w:val="00A20F26"/>
    <w:rsid w:val="00AA7D80"/>
    <w:rsid w:val="00AF2650"/>
    <w:rsid w:val="00B12F00"/>
    <w:rsid w:val="00B96CBC"/>
    <w:rsid w:val="00BB49B6"/>
    <w:rsid w:val="00C00640"/>
    <w:rsid w:val="00C919EE"/>
    <w:rsid w:val="00CB557A"/>
    <w:rsid w:val="00CE2DB7"/>
    <w:rsid w:val="00D46A91"/>
    <w:rsid w:val="00D53F4B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CBCC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https://www.kuratorium.waw.pl/pl/rodzice-i-uczniowie/konkursy-i-olimpiady/konkursy/konkursy-tematyczne-i/16776,Konkurs-Wiedzy-Biblijnej-HIERONYMUS.htm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https://www.kuratorium.waw.pl/pl/rodzice-i-uczniowie/konkursy-i-olimpiady/konkursy/konkursy-tematyczne-i/16792,Konkursu-Tematyczny-o-Kardynale-Stefanie-Wyszynskim-Prymasie-Tysiaclecia-Co-dzi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ab@koab.pl" TargetMode="External"/><Relationship Id="rId34" Type="http://schemas.openxmlformats.org/officeDocument/2006/relationships/hyperlink" Target="mailto:konkurs.ue@wladyslaw.edu.pl" TargetMode="External"/><Relationship Id="rId42" Type="http://schemas.openxmlformats.org/officeDocument/2006/relationships/hyperlink" Target="https://www.kuratorium.waw.pl/pl/rodzice-i-uczniowie/konkursy-i-olimpiady/konkursy/konkursy-tematyczne-i/16780,XX-edycja-Konkursu-Filozoficznego-W-drodze-ku-madrosciquot.html" TargetMode="External"/><Relationship Id="rId47" Type="http://schemas.openxmlformats.org/officeDocument/2006/relationships/hyperlink" Target="https://www.kuratorium.waw.pl/pl/rodzice-i-uczniowie/konkursy-i-olimpiady/konkursy/konkursy-tematyczne-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kuratorium.waw.pl/pl/rodzice-i-uczniowie/konkursy-i-olimpiady/konkursy/konkursy-przedmiotowe-1" TargetMode="External"/><Relationship Id="rId12" Type="http://schemas.openxmlformats.org/officeDocument/2006/relationships/hyperlink" Target="mailto:logia@oeiizk.waw.pl" TargetMode="External"/><Relationship Id="rId17" Type="http://schemas.openxmlformats.org/officeDocument/2006/relationships/hyperlink" Target="https://konkursy.mscdn.pl/index.php?option=com_content&amp;view=category&amp;layout=blog&amp;id=99&amp;Itemid=494" TargetMode="External"/><Relationship Id="rId25" Type="http://schemas.openxmlformats.org/officeDocument/2006/relationships/hyperlink" Target="mailto:konkursozdrowiu@kuratorium.waw.pl" TargetMode="External"/><Relationship Id="rId33" Type="http://schemas.openxmlformats.org/officeDocument/2006/relationships/hyperlink" Target="https://www.kuratorium.waw.pl/pl/rodzice-i-uczniowie/konkursy-i-olimpiady/konkursy/konkursy-tematyczne-i/16804,Konkurs-Tematyczny-Wiedzy-o-Unii-Europejskiej.html" TargetMode="External"/><Relationship Id="rId38" Type="http://schemas.openxmlformats.org/officeDocument/2006/relationships/hyperlink" Target="https://www.kuratorium.waw.pl/pl/rodzice-i-uczniowie/konkursy-i-olimpiady/konkursy/konkursy-tematyczne-i" TargetMode="External"/><Relationship Id="rId46" Type="http://schemas.openxmlformats.org/officeDocument/2006/relationships/hyperlink" Target="mailto:konkurs.katyn@kuratorium.wa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wona.moczydlowska@mscdn.edu.pl" TargetMode="External"/><Relationship Id="rId20" Type="http://schemas.openxmlformats.org/officeDocument/2006/relationships/hyperlink" Target="http://www.koab.p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yszynskiprymas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kursy.mscdn.pl/" TargetMode="External"/><Relationship Id="rId11" Type="http://schemas.openxmlformats.org/officeDocument/2006/relationships/hyperlink" Target="https://bip.kuratorium.waw.pl/bip/zarzadzenia-kuratora/2602,Zarzadzenie-nr-43-z-dnia-14-wrzesnia-2022-r.html" TargetMode="External"/><Relationship Id="rId24" Type="http://schemas.openxmlformats.org/officeDocument/2006/relationships/hyperlink" Target="https://bip.kuratorium.waw.pl/bip/zarzadzenia-kuratora/2616,Zarzadzenie-nr-49-z-dnia-22-wrzesnia-2022-r.html" TargetMode="External"/><Relationship Id="rId32" Type="http://schemas.openxmlformats.org/officeDocument/2006/relationships/hyperlink" Target="http://www.ifk.uw.edu.pl/dzialalnosc/konkurs-kultury-klasycznej,62.html" TargetMode="External"/><Relationship Id="rId37" Type="http://schemas.openxmlformats.org/officeDocument/2006/relationships/hyperlink" Target="mailto:konkurstematyczny@kuratorium.waw.pl" TargetMode="External"/><Relationship Id="rId40" Type="http://schemas.openxmlformats.org/officeDocument/2006/relationships/hyperlink" Target="mailto:instytut@wyszynskiprymas.pl" TargetMode="External"/><Relationship Id="rId45" Type="http://schemas.openxmlformats.org/officeDocument/2006/relationships/hyperlink" Target="https://www.kuratorium.waw.pl/pl/rodzice-i-uczniowie/konkursy-i-olimpiady/konkursy/konkursy-tematyczne-i/16810,IV-Konkurs-Tematyczny-Zbrodnia-Katynska-Pamiec-i-prawdaquot-dla-uczniow-szkol-po.html" TargetMode="External"/><Relationship Id="rId5" Type="http://schemas.openxmlformats.org/officeDocument/2006/relationships/hyperlink" Target="mailto:konkursy@mscdn.edu.pl" TargetMode="External"/><Relationship Id="rId15" Type="http://schemas.openxmlformats.org/officeDocument/2006/relationships/hyperlink" Target="https://www.kuratorium.waw.pl/pl/rodzice-i-uczniowie/konkursy-i-olimpiady/konkursy/konkursy-tematyczne-i/informacje-o-konkursac/16783,Konkurs-interdyscyplinarny-Wiedzy-o-Mazowszu.html" TargetMode="External"/><Relationship Id="rId23" Type="http://schemas.openxmlformats.org/officeDocument/2006/relationships/hyperlink" Target="https://www.kuratorium.waw.pl/pl/rodzice-i-uczniowie/konkursy-i-olimpiady/konkursy/konkursy-tematyczne-i/informacje-o-konkursac/16805,Konkurs-o-Zdrowiu-Higieja.html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informacje-o-konkursac/16807,Konkurs-tematyczny-quotLech-Kaczynski-niedokonczona-idea-Polityka-zagraniczna-Pr.html" TargetMode="External"/><Relationship Id="rId49" Type="http://schemas.openxmlformats.org/officeDocument/2006/relationships/hyperlink" Target="http://www.losyzolnierza.pl/" TargetMode="External"/><Relationship Id="rId10" Type="http://schemas.openxmlformats.org/officeDocument/2006/relationships/hyperlink" Target="https://www.kuratorium.waw.pl/pl/rodzice-i-uczniowie/konkursy-i-olimpiady/konkursy/konkursy-przedmiotowe-1" TargetMode="External"/><Relationship Id="rId19" Type="http://schemas.openxmlformats.org/officeDocument/2006/relationships/hyperlink" Target="mailto:a.banaszek@wp.pl" TargetMode="External"/><Relationship Id="rId31" Type="http://schemas.openxmlformats.org/officeDocument/2006/relationships/hyperlink" Target="mailto:m.poszepczynska@uw.edu.pl" TargetMode="External"/><Relationship Id="rId44" Type="http://schemas.openxmlformats.org/officeDocument/2006/relationships/hyperlink" Target="http://www.ptfilozofia.pl" TargetMode="External"/><Relationship Id="rId4" Type="http://schemas.openxmlformats.org/officeDocument/2006/relationships/hyperlink" Target="https://bip.kuratorium.waw.pl/bip/zarzadzenia-kuratora/2602,Zarzadzenie-nr-43-z-dnia-14-wrzesnia-2022-r.html" TargetMode="External"/><Relationship Id="rId9" Type="http://schemas.openxmlformats.org/officeDocument/2006/relationships/hyperlink" Target="mailto:konkursymko@kuratorium.waw.pl" TargetMode="External"/><Relationship Id="rId14" Type="http://schemas.openxmlformats.org/officeDocument/2006/relationships/hyperlink" Target="https://www.kuratorium.waw.pl/pl/rodzice-i-uczniowie/konkursy-i-olimpiady/konkursy/konkursy-przedmiotowe-1" TargetMode="External"/><Relationship Id="rId22" Type="http://schemas.openxmlformats.org/officeDocument/2006/relationships/hyperlink" Target="https://www.koab.pl/" TargetMode="External"/><Relationship Id="rId27" Type="http://schemas.openxmlformats.org/officeDocument/2006/relationships/hyperlink" Target="https://www.kuratorium.waw.pl/pl/rodzice-i-uczniowie/konkursy-i-olimpiady/konkursy/konkursy-tematyczne-i/16802,Konkursu-tematyczny-z-wiedzy-o-spoleczenstwie-quotUstroj-Rzeczypospolitej-Polski.html" TargetMode="External"/><Relationship Id="rId30" Type="http://schemas.openxmlformats.org/officeDocument/2006/relationships/hyperlink" Target="https://www.kuratorium.waw.pl/pl/rodzice-i-uczniowie/konkursy-i-olimpiady/konkursy/konkursy-tematyczne-i/16774,XVIII-Konkurs-Kultury-Klasycznej.html" TargetMode="External"/><Relationship Id="rId35" Type="http://schemas.openxmlformats.org/officeDocument/2006/relationships/hyperlink" Target="https://www.wladyslaw.edu.pl/accordion-1/656-konkurs" TargetMode="External"/><Relationship Id="rId43" Type="http://schemas.openxmlformats.org/officeDocument/2006/relationships/hyperlink" Target="mailto:wdrodzekumadrosci@gmail.com" TargetMode="External"/><Relationship Id="rId48" Type="http://schemas.openxmlformats.org/officeDocument/2006/relationships/hyperlink" Target="http://www.losyzolnierza.pl/" TargetMode="External"/><Relationship Id="rId8" Type="http://schemas.openxmlformats.org/officeDocument/2006/relationships/hyperlink" Target="https://www.kuratorium.waw.pl/pl/rodzice-i-uczniowie/konkursy-i-olimpiady/konkursy/konkursy-przedmiotowe-1/16769,Konkursy-przedmiotowe-jezyki-obce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Krystyna Mucha</cp:lastModifiedBy>
  <cp:revision>28</cp:revision>
  <dcterms:created xsi:type="dcterms:W3CDTF">2022-09-27T11:34:00Z</dcterms:created>
  <dcterms:modified xsi:type="dcterms:W3CDTF">2022-10-06T10:28:00Z</dcterms:modified>
</cp:coreProperties>
</file>